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8D" w:rsidRDefault="005E6A8D" w:rsidP="005E6A8D">
      <w:r>
        <w:rPr>
          <w:noProof/>
        </w:rPr>
        <w:drawing>
          <wp:inline distT="0" distB="0" distL="0" distR="0" wp14:anchorId="18BF379B" wp14:editId="7AC4E3B0">
            <wp:extent cx="1030558"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6403" cy="1168641"/>
                    </a:xfrm>
                    <a:prstGeom prst="rect">
                      <a:avLst/>
                    </a:prstGeom>
                  </pic:spPr>
                </pic:pic>
              </a:graphicData>
            </a:graphic>
          </wp:inline>
        </w:drawing>
      </w:r>
      <w:r w:rsidR="009862C3">
        <w:rPr>
          <w:color w:val="008000"/>
          <w:sz w:val="32"/>
          <w:szCs w:val="32"/>
        </w:rPr>
        <w:t xml:space="preserve">                      </w:t>
      </w:r>
      <w:r w:rsidR="00A6115F">
        <w:rPr>
          <w:color w:val="008000"/>
          <w:sz w:val="32"/>
          <w:szCs w:val="32"/>
        </w:rPr>
        <w:t>Book Recommendations</w:t>
      </w:r>
    </w:p>
    <w:p w:rsidR="005E6A8D" w:rsidRDefault="005E6A8D" w:rsidP="005E6A8D">
      <w:pPr>
        <w:pStyle w:val="ListParagraph"/>
        <w:numPr>
          <w:ilvl w:val="0"/>
          <w:numId w:val="1"/>
        </w:numPr>
      </w:pPr>
      <w:r w:rsidRPr="002338A4">
        <w:rPr>
          <w:i/>
        </w:rPr>
        <w:t>Foods To Fight Cancer</w:t>
      </w:r>
      <w:r>
        <w:t xml:space="preserve"> by Richard </w:t>
      </w:r>
      <w:proofErr w:type="spellStart"/>
      <w:r>
        <w:t>Beliveau</w:t>
      </w:r>
      <w:proofErr w:type="spellEnd"/>
    </w:p>
    <w:p w:rsidR="005E6A8D" w:rsidRDefault="005E6A8D" w:rsidP="005E6A8D">
      <w:pPr>
        <w:pStyle w:val="ListParagraph"/>
        <w:numPr>
          <w:ilvl w:val="0"/>
          <w:numId w:val="1"/>
        </w:numPr>
      </w:pPr>
      <w:r w:rsidRPr="002338A4">
        <w:rPr>
          <w:i/>
        </w:rPr>
        <w:t>Breast Cancer: Reduce your Risk With Foods You</w:t>
      </w:r>
      <w:r>
        <w:t xml:space="preserve"> Love by Robert </w:t>
      </w:r>
      <w:proofErr w:type="spellStart"/>
      <w:r>
        <w:t>Pendergrast</w:t>
      </w:r>
      <w:proofErr w:type="spellEnd"/>
    </w:p>
    <w:p w:rsidR="005E6A8D" w:rsidRPr="002338A4" w:rsidRDefault="005E6A8D" w:rsidP="005E6A8D">
      <w:pPr>
        <w:pStyle w:val="ListParagraph"/>
        <w:numPr>
          <w:ilvl w:val="0"/>
          <w:numId w:val="1"/>
        </w:numPr>
        <w:rPr>
          <w:i/>
        </w:rPr>
      </w:pPr>
      <w:r w:rsidRPr="002338A4">
        <w:rPr>
          <w:i/>
        </w:rPr>
        <w:t xml:space="preserve">Integrative Oncology </w:t>
      </w:r>
      <w:proofErr w:type="spellStart"/>
      <w:r>
        <w:t>eds</w:t>
      </w:r>
      <w:proofErr w:type="spellEnd"/>
      <w:r>
        <w:t xml:space="preserve"> Donald Abrams and Andrew Weil</w:t>
      </w:r>
    </w:p>
    <w:p w:rsidR="005E6A8D" w:rsidRPr="002338A4" w:rsidRDefault="005E6A8D" w:rsidP="005E6A8D">
      <w:pPr>
        <w:pStyle w:val="ListParagraph"/>
        <w:numPr>
          <w:ilvl w:val="0"/>
          <w:numId w:val="1"/>
        </w:numPr>
        <w:rPr>
          <w:i/>
        </w:rPr>
      </w:pPr>
      <w:r>
        <w:rPr>
          <w:i/>
        </w:rPr>
        <w:t xml:space="preserve">Anticancer: A new way of lift </w:t>
      </w:r>
      <w:r>
        <w:t xml:space="preserve">by David </w:t>
      </w:r>
      <w:proofErr w:type="spellStart"/>
      <w:r>
        <w:t>Servan</w:t>
      </w:r>
      <w:proofErr w:type="spellEnd"/>
      <w:r>
        <w:t>-Schreiber</w:t>
      </w:r>
    </w:p>
    <w:p w:rsidR="005E6A8D" w:rsidRPr="002338A4" w:rsidRDefault="005E6A8D" w:rsidP="005E6A8D">
      <w:pPr>
        <w:pStyle w:val="ListParagraph"/>
        <w:numPr>
          <w:ilvl w:val="0"/>
          <w:numId w:val="1"/>
        </w:numPr>
        <w:rPr>
          <w:i/>
        </w:rPr>
      </w:pPr>
      <w:r>
        <w:rPr>
          <w:i/>
        </w:rPr>
        <w:t xml:space="preserve">Life Over Cancer </w:t>
      </w:r>
      <w:r>
        <w:t xml:space="preserve"> by Keith Block</w:t>
      </w:r>
    </w:p>
    <w:p w:rsidR="005E6A8D" w:rsidRPr="002338A4" w:rsidRDefault="005E6A8D" w:rsidP="005E6A8D">
      <w:pPr>
        <w:pStyle w:val="ListParagraph"/>
        <w:numPr>
          <w:ilvl w:val="0"/>
          <w:numId w:val="1"/>
        </w:numPr>
        <w:rPr>
          <w:i/>
        </w:rPr>
      </w:pPr>
      <w:r>
        <w:rPr>
          <w:i/>
        </w:rPr>
        <w:t>The Definitive Guide to Cancer</w:t>
      </w:r>
      <w:r>
        <w:t xml:space="preserve"> by </w:t>
      </w:r>
      <w:proofErr w:type="spellStart"/>
      <w:r>
        <w:t>Lise</w:t>
      </w:r>
      <w:proofErr w:type="spellEnd"/>
      <w:r>
        <w:t xml:space="preserve"> </w:t>
      </w:r>
      <w:proofErr w:type="spellStart"/>
      <w:r>
        <w:t>Alshuler</w:t>
      </w:r>
      <w:proofErr w:type="spellEnd"/>
      <w:r>
        <w:t xml:space="preserve"> and Karolyn </w:t>
      </w:r>
      <w:proofErr w:type="spellStart"/>
      <w:r>
        <w:t>Gazella</w:t>
      </w:r>
      <w:proofErr w:type="spellEnd"/>
    </w:p>
    <w:p w:rsidR="005E6A8D" w:rsidRPr="002338A4" w:rsidRDefault="005E6A8D" w:rsidP="005E6A8D">
      <w:pPr>
        <w:pStyle w:val="ListParagraph"/>
        <w:numPr>
          <w:ilvl w:val="0"/>
          <w:numId w:val="1"/>
        </w:numPr>
        <w:rPr>
          <w:i/>
        </w:rPr>
      </w:pPr>
      <w:r>
        <w:rPr>
          <w:i/>
        </w:rPr>
        <w:t xml:space="preserve">The Omnivore’s Dilemma </w:t>
      </w:r>
      <w:r>
        <w:t xml:space="preserve">by Michael </w:t>
      </w:r>
      <w:proofErr w:type="spellStart"/>
      <w:r>
        <w:t>Pollan</w:t>
      </w:r>
      <w:proofErr w:type="spellEnd"/>
    </w:p>
    <w:p w:rsidR="005E6A8D" w:rsidRPr="002338A4" w:rsidRDefault="005E6A8D" w:rsidP="005E6A8D">
      <w:pPr>
        <w:pStyle w:val="ListParagraph"/>
        <w:numPr>
          <w:ilvl w:val="0"/>
          <w:numId w:val="1"/>
        </w:numPr>
        <w:rPr>
          <w:i/>
        </w:rPr>
      </w:pPr>
      <w:r>
        <w:rPr>
          <w:i/>
        </w:rPr>
        <w:t xml:space="preserve">In Defense of Food </w:t>
      </w:r>
      <w:r>
        <w:t xml:space="preserve">by Michael </w:t>
      </w:r>
      <w:proofErr w:type="spellStart"/>
      <w:r>
        <w:t>Pollan</w:t>
      </w:r>
      <w:proofErr w:type="spellEnd"/>
    </w:p>
    <w:p w:rsidR="005E6A8D" w:rsidRPr="002338A4" w:rsidRDefault="005E6A8D" w:rsidP="005E6A8D">
      <w:pPr>
        <w:pStyle w:val="ListParagraph"/>
        <w:numPr>
          <w:ilvl w:val="0"/>
          <w:numId w:val="1"/>
        </w:numPr>
        <w:rPr>
          <w:i/>
        </w:rPr>
      </w:pPr>
      <w:r>
        <w:rPr>
          <w:i/>
        </w:rPr>
        <w:t xml:space="preserve">Animal, Vegetable, Miracle </w:t>
      </w:r>
      <w:r>
        <w:t>by Barbara Kingsolver</w:t>
      </w:r>
    </w:p>
    <w:p w:rsidR="005E6A8D" w:rsidRPr="000727C4" w:rsidRDefault="005E6A8D" w:rsidP="005E6A8D">
      <w:pPr>
        <w:pStyle w:val="ListParagraph"/>
        <w:numPr>
          <w:ilvl w:val="0"/>
          <w:numId w:val="1"/>
        </w:numPr>
        <w:rPr>
          <w:i/>
        </w:rPr>
      </w:pPr>
      <w:r>
        <w:rPr>
          <w:i/>
        </w:rPr>
        <w:t xml:space="preserve">Integrative Nutrition </w:t>
      </w:r>
      <w:r>
        <w:t>by Joshua Rosenthal</w:t>
      </w:r>
    </w:p>
    <w:p w:rsidR="005E6A8D" w:rsidRPr="000727C4" w:rsidRDefault="005E6A8D" w:rsidP="005E6A8D">
      <w:pPr>
        <w:pStyle w:val="ListParagraph"/>
        <w:numPr>
          <w:ilvl w:val="0"/>
          <w:numId w:val="1"/>
        </w:numPr>
        <w:rPr>
          <w:i/>
        </w:rPr>
      </w:pPr>
      <w:r>
        <w:rPr>
          <w:i/>
        </w:rPr>
        <w:t xml:space="preserve">Crazy Sexy Cancer </w:t>
      </w:r>
      <w:r w:rsidRPr="000727C4">
        <w:t>by Kris Carr</w:t>
      </w:r>
    </w:p>
    <w:p w:rsidR="005E6A8D" w:rsidRDefault="005E6A8D" w:rsidP="005E6A8D">
      <w:pPr>
        <w:pStyle w:val="ListParagraph"/>
        <w:numPr>
          <w:ilvl w:val="0"/>
          <w:numId w:val="1"/>
        </w:numPr>
        <w:rPr>
          <w:i/>
        </w:rPr>
      </w:pPr>
      <w:r>
        <w:rPr>
          <w:i/>
        </w:rPr>
        <w:t xml:space="preserve">Super Immunity </w:t>
      </w:r>
      <w:r w:rsidRPr="000727C4">
        <w:t>by Joel Fuhrman</w:t>
      </w:r>
    </w:p>
    <w:p w:rsidR="005E6A8D" w:rsidRPr="000727C4" w:rsidRDefault="005E6A8D" w:rsidP="005E6A8D">
      <w:pPr>
        <w:pStyle w:val="ListParagraph"/>
        <w:numPr>
          <w:ilvl w:val="0"/>
          <w:numId w:val="1"/>
        </w:numPr>
        <w:rPr>
          <w:i/>
        </w:rPr>
      </w:pPr>
      <w:r>
        <w:rPr>
          <w:i/>
        </w:rPr>
        <w:t>The Cancer-Fighting Kitchen</w:t>
      </w:r>
      <w:r>
        <w:t xml:space="preserve"> by Rebecca Katz with Mat </w:t>
      </w:r>
      <w:proofErr w:type="spellStart"/>
      <w:r>
        <w:t>Edelson</w:t>
      </w:r>
      <w:proofErr w:type="spellEnd"/>
    </w:p>
    <w:p w:rsidR="005E6A8D" w:rsidRPr="00DA41A9" w:rsidRDefault="005E6A8D" w:rsidP="005E6A8D">
      <w:pPr>
        <w:pStyle w:val="ListParagraph"/>
        <w:numPr>
          <w:ilvl w:val="0"/>
          <w:numId w:val="1"/>
        </w:numPr>
        <w:rPr>
          <w:i/>
        </w:rPr>
      </w:pPr>
      <w:r>
        <w:rPr>
          <w:i/>
        </w:rPr>
        <w:t xml:space="preserve">Eating Well for Optimum Health </w:t>
      </w:r>
      <w:r w:rsidRPr="000727C4">
        <w:t>by Andrew Weil</w:t>
      </w:r>
    </w:p>
    <w:p w:rsidR="00DA41A9" w:rsidRPr="00A35F11" w:rsidRDefault="00DA41A9" w:rsidP="00DA41A9">
      <w:pPr>
        <w:pStyle w:val="ListParagraph"/>
        <w:numPr>
          <w:ilvl w:val="0"/>
          <w:numId w:val="1"/>
        </w:numPr>
      </w:pPr>
      <w:r w:rsidRPr="00DA41A9">
        <w:rPr>
          <w:i/>
        </w:rPr>
        <w:t xml:space="preserve">What to Eat If You Have Cancer: Healing Foods that Boost Your Immune System – </w:t>
      </w:r>
      <w:r w:rsidRPr="00A35F11">
        <w:t>Daniella Chace and Maureen Keane, MS</w:t>
      </w:r>
    </w:p>
    <w:p w:rsidR="005E6A8D" w:rsidRDefault="009862C3" w:rsidP="009862C3">
      <w:pPr>
        <w:rPr>
          <w:color w:val="008000"/>
          <w:sz w:val="32"/>
          <w:szCs w:val="32"/>
        </w:rPr>
      </w:pPr>
      <w:r>
        <w:rPr>
          <w:color w:val="008000"/>
          <w:sz w:val="32"/>
          <w:szCs w:val="32"/>
        </w:rPr>
        <w:t xml:space="preserve">                                         Nutrition &amp; Wellness Resources</w:t>
      </w:r>
    </w:p>
    <w:p w:rsidR="00A35F11" w:rsidRPr="00A35F11" w:rsidRDefault="00A35F11" w:rsidP="009862C3">
      <w:pPr>
        <w:pStyle w:val="ListParagraph"/>
        <w:numPr>
          <w:ilvl w:val="0"/>
          <w:numId w:val="2"/>
        </w:numPr>
      </w:pPr>
      <w:r w:rsidRPr="00C65754">
        <w:rPr>
          <w:i/>
          <w:u w:val="single"/>
        </w:rPr>
        <w:t>Windriverservices.org</w:t>
      </w:r>
      <w:r w:rsidR="00C65754">
        <w:rPr>
          <w:i/>
        </w:rPr>
        <w:t xml:space="preserve"> &amp; </w:t>
      </w:r>
      <w:r w:rsidR="00C65754" w:rsidRPr="00C65754">
        <w:rPr>
          <w:i/>
          <w:u w:val="single"/>
        </w:rPr>
        <w:t>Creativejuicesconsulting.com</w:t>
      </w:r>
    </w:p>
    <w:p w:rsidR="009862C3" w:rsidRDefault="004259FA" w:rsidP="009862C3">
      <w:pPr>
        <w:pStyle w:val="ListParagraph"/>
        <w:numPr>
          <w:ilvl w:val="0"/>
          <w:numId w:val="2"/>
        </w:numPr>
      </w:pPr>
      <w:hyperlink r:id="rId6" w:history="1">
        <w:r w:rsidR="00DA41A9">
          <w:rPr>
            <w:rStyle w:val="Hyperlink"/>
            <w:i/>
            <w:color w:val="auto"/>
          </w:rPr>
          <w:t>C</w:t>
        </w:r>
        <w:r w:rsidR="009862C3" w:rsidRPr="009862C3">
          <w:rPr>
            <w:rStyle w:val="Hyperlink"/>
            <w:i/>
            <w:color w:val="auto"/>
          </w:rPr>
          <w:t>ancerdietitian.com</w:t>
        </w:r>
      </w:hyperlink>
      <w:r w:rsidR="009862C3" w:rsidRPr="009862C3">
        <w:rPr>
          <w:i/>
        </w:rPr>
        <w:t xml:space="preserve"> </w:t>
      </w:r>
      <w:r w:rsidR="009862C3" w:rsidRPr="009862C3">
        <w:t xml:space="preserve">Julie </w:t>
      </w:r>
      <w:proofErr w:type="spellStart"/>
      <w:r w:rsidR="009862C3" w:rsidRPr="009862C3">
        <w:t>Lanford</w:t>
      </w:r>
      <w:proofErr w:type="spellEnd"/>
      <w:r w:rsidR="009862C3" w:rsidRPr="009862C3">
        <w:t xml:space="preserve"> MPH, RD, CSO, LDN, is the Wellness Director for </w:t>
      </w:r>
      <w:hyperlink r:id="rId7" w:tgtFrame="_blank" w:tooltip="Cancer Services" w:history="1">
        <w:r w:rsidR="009862C3" w:rsidRPr="009862C3">
          <w:rPr>
            <w:rStyle w:val="Hyperlink"/>
            <w:color w:val="auto"/>
            <w:u w:val="none"/>
          </w:rPr>
          <w:t>Cancer Services</w:t>
        </w:r>
      </w:hyperlink>
      <w:r w:rsidR="009862C3" w:rsidRPr="009862C3">
        <w:t>, a non-profit in Winston-Salem, NC. She is a registered dietitian, licensed nutritionist and a board certified specialist in oncology nutrition.</w:t>
      </w:r>
    </w:p>
    <w:p w:rsidR="009862C3" w:rsidRPr="009862C3" w:rsidRDefault="009862C3" w:rsidP="009862C3">
      <w:pPr>
        <w:pStyle w:val="ListParagraph"/>
        <w:numPr>
          <w:ilvl w:val="0"/>
          <w:numId w:val="2"/>
        </w:numPr>
      </w:pPr>
      <w:r w:rsidRPr="009862C3">
        <w:rPr>
          <w:i/>
        </w:rPr>
        <w:t xml:space="preserve">AICR </w:t>
      </w:r>
      <w:r>
        <w:rPr>
          <w:i/>
        </w:rPr>
        <w:t>(American Institute for Cancer Research)</w:t>
      </w:r>
      <w:r w:rsidRPr="009862C3">
        <w:rPr>
          <w:i/>
        </w:rPr>
        <w:t>Nutrition Hotline</w:t>
      </w:r>
      <w:r w:rsidRPr="009862C3">
        <w:t xml:space="preserve"> - 800.843.8114</w:t>
      </w:r>
    </w:p>
    <w:p w:rsidR="009862C3" w:rsidRPr="00DA41A9" w:rsidRDefault="009862C3" w:rsidP="009862C3">
      <w:pPr>
        <w:pStyle w:val="ListParagraph"/>
        <w:numPr>
          <w:ilvl w:val="0"/>
          <w:numId w:val="2"/>
        </w:numPr>
        <w:rPr>
          <w:i/>
        </w:rPr>
      </w:pPr>
      <w:r w:rsidRPr="00DA41A9">
        <w:rPr>
          <w:i/>
          <w:u w:val="single"/>
        </w:rPr>
        <w:t>AICR.org</w:t>
      </w:r>
      <w:r w:rsidRPr="009862C3">
        <w:rPr>
          <w:i/>
        </w:rPr>
        <w:t xml:space="preserve"> </w:t>
      </w:r>
      <w:r w:rsidR="00351C26" w:rsidRPr="00351C26">
        <w:t>H.E.A.L. Well (</w:t>
      </w:r>
      <w:r w:rsidR="00351C26">
        <w:t>Healthy Eating and Activity for Living) A Cancer Nutrition Guide was created through a joint project of the American Institute for Cancer Research (AICR), the LIVESTRONG Foundation, and Meals to Heal™. Provides general information regarding nutrition and cancer, addresses common questions people have about diet, nutrition, and physical activity during and after cancer treatment, and offers suggestions for common cancer or cancer treatment-related symptom management.</w:t>
      </w:r>
    </w:p>
    <w:p w:rsidR="00DA41A9" w:rsidRPr="00A35F11" w:rsidRDefault="00DA41A9" w:rsidP="009862C3">
      <w:pPr>
        <w:pStyle w:val="ListParagraph"/>
        <w:numPr>
          <w:ilvl w:val="0"/>
          <w:numId w:val="2"/>
        </w:numPr>
        <w:rPr>
          <w:i/>
          <w:u w:val="single"/>
        </w:rPr>
      </w:pPr>
      <w:r>
        <w:rPr>
          <w:i/>
        </w:rPr>
        <w:t xml:space="preserve"> </w:t>
      </w:r>
      <w:r w:rsidRPr="00DA41A9">
        <w:rPr>
          <w:i/>
          <w:u w:val="single"/>
        </w:rPr>
        <w:t>Cureconnections.curetoday.com</w:t>
      </w:r>
      <w:r>
        <w:rPr>
          <w:i/>
          <w:u w:val="single"/>
        </w:rPr>
        <w:t xml:space="preserve"> </w:t>
      </w:r>
      <w:r w:rsidRPr="00DA41A9">
        <w:t xml:space="preserve">Offering </w:t>
      </w:r>
      <w:r>
        <w:t>videos on a variety of topics including nutrition tips and recipes.</w:t>
      </w:r>
    </w:p>
    <w:p w:rsidR="00A35F11" w:rsidRPr="00A35F11" w:rsidRDefault="00A35F11" w:rsidP="009862C3">
      <w:pPr>
        <w:pStyle w:val="ListParagraph"/>
        <w:numPr>
          <w:ilvl w:val="0"/>
          <w:numId w:val="2"/>
        </w:numPr>
        <w:rPr>
          <w:i/>
          <w:u w:val="single"/>
        </w:rPr>
      </w:pPr>
      <w:r w:rsidRPr="00A35F11">
        <w:rPr>
          <w:i/>
          <w:u w:val="single"/>
        </w:rPr>
        <w:t>Smithcenter.org</w:t>
      </w:r>
      <w:r>
        <w:t xml:space="preserve"> Health , education &amp; arts organization for integrative resources </w:t>
      </w:r>
    </w:p>
    <w:p w:rsidR="00DA41A9" w:rsidRPr="00A35F11" w:rsidRDefault="00DA41A9" w:rsidP="009862C3">
      <w:pPr>
        <w:pStyle w:val="ListParagraph"/>
        <w:numPr>
          <w:ilvl w:val="0"/>
          <w:numId w:val="2"/>
        </w:numPr>
        <w:rPr>
          <w:i/>
          <w:u w:val="single"/>
        </w:rPr>
      </w:pPr>
      <w:r w:rsidRPr="00DA41A9">
        <w:rPr>
          <w:i/>
          <w:u w:val="single"/>
        </w:rPr>
        <w:t>Ewg.org</w:t>
      </w:r>
      <w:r>
        <w:rPr>
          <w:i/>
          <w:u w:val="single"/>
        </w:rPr>
        <w:t xml:space="preserve"> </w:t>
      </w:r>
      <w:r>
        <w:t xml:space="preserve">(Environmental Working Group) </w:t>
      </w:r>
      <w:r w:rsidRPr="00DA41A9">
        <w:t>Publishes the "Dirty Dozen" list of top foods to buy organic each year</w:t>
      </w:r>
    </w:p>
    <w:p w:rsidR="00A35F11" w:rsidRPr="00A35F11" w:rsidRDefault="00A35F11" w:rsidP="00A35F11">
      <w:pPr>
        <w:pStyle w:val="ListParagraph"/>
        <w:numPr>
          <w:ilvl w:val="0"/>
          <w:numId w:val="2"/>
        </w:numPr>
      </w:pPr>
      <w:r>
        <w:rPr>
          <w:i/>
          <w:u w:val="single"/>
        </w:rPr>
        <w:t>Fivetothriveplan.com</w:t>
      </w:r>
      <w:r>
        <w:t xml:space="preserve">  An integrative approach to cancer prevention crea</w:t>
      </w:r>
      <w:r w:rsidRPr="00A35F11">
        <w:t xml:space="preserve">ted by Dr. </w:t>
      </w:r>
      <w:proofErr w:type="spellStart"/>
      <w:r w:rsidRPr="00A35F11">
        <w:t>Lise</w:t>
      </w:r>
      <w:proofErr w:type="spellEnd"/>
      <w:r w:rsidRPr="00A35F11">
        <w:t xml:space="preserve"> </w:t>
      </w:r>
      <w:proofErr w:type="spellStart"/>
      <w:r w:rsidRPr="00A35F11">
        <w:t>Alschuler</w:t>
      </w:r>
      <w:proofErr w:type="spellEnd"/>
      <w:r w:rsidRPr="00A35F11">
        <w:t xml:space="preserve"> and Karolyn A. </w:t>
      </w:r>
      <w:proofErr w:type="spellStart"/>
      <w:r w:rsidRPr="00A35F11">
        <w:t>Gazella</w:t>
      </w:r>
      <w:proofErr w:type="spellEnd"/>
      <w:r w:rsidRPr="00A35F11">
        <w:t xml:space="preserve"> that features an informational website, books, radio show, videos, social networks, and a digital magazine.</w:t>
      </w:r>
    </w:p>
    <w:p w:rsidR="00A35F11" w:rsidRDefault="00BF5E4B" w:rsidP="009862C3">
      <w:pPr>
        <w:pStyle w:val="ListParagraph"/>
        <w:numPr>
          <w:ilvl w:val="0"/>
          <w:numId w:val="2"/>
        </w:numPr>
        <w:rPr>
          <w:i/>
          <w:u w:val="single"/>
        </w:rPr>
      </w:pPr>
      <w:r>
        <w:rPr>
          <w:i/>
          <w:u w:val="single"/>
        </w:rPr>
        <w:t xml:space="preserve">Eatright.org  </w:t>
      </w:r>
      <w:proofErr w:type="spellStart"/>
      <w:r w:rsidRPr="00BF5E4B">
        <w:t>Acadamy</w:t>
      </w:r>
      <w:proofErr w:type="spellEnd"/>
      <w:r w:rsidRPr="00BF5E4B">
        <w:t xml:space="preserve"> of Nutrition and Dietetics</w:t>
      </w:r>
      <w:r>
        <w:rPr>
          <w:i/>
          <w:u w:val="single"/>
        </w:rPr>
        <w:t xml:space="preserve"> </w:t>
      </w:r>
    </w:p>
    <w:p w:rsidR="00BF5E4B" w:rsidRDefault="00BF5E4B" w:rsidP="00BF5E4B">
      <w:pPr>
        <w:pStyle w:val="ListParagraph"/>
        <w:numPr>
          <w:ilvl w:val="0"/>
          <w:numId w:val="2"/>
        </w:numPr>
      </w:pPr>
      <w:proofErr w:type="gramStart"/>
      <w:r w:rsidRPr="00BF5E4B">
        <w:rPr>
          <w:i/>
          <w:u w:val="single"/>
        </w:rPr>
        <w:t>fnic.nal.usda.gov</w:t>
      </w:r>
      <w:proofErr w:type="gramEnd"/>
      <w:r w:rsidRPr="00BF5E4B">
        <w:t xml:space="preserve"> The Food and Nutrition Information Center (FNIC) is a leader in on-line global nutrition information. </w:t>
      </w:r>
      <w:r>
        <w:t>T</w:t>
      </w:r>
      <w:r w:rsidRPr="00BF5E4B">
        <w:t>he FNIC Web site contains over 2500 links to current and reliable nutrition information.</w:t>
      </w:r>
    </w:p>
    <w:p w:rsidR="00CD517D" w:rsidRPr="00EF4A36" w:rsidRDefault="00CD517D" w:rsidP="00CD517D">
      <w:pPr>
        <w:pStyle w:val="ListParagraph"/>
        <w:numPr>
          <w:ilvl w:val="0"/>
          <w:numId w:val="2"/>
        </w:numPr>
        <w:rPr>
          <w:i/>
          <w:u w:val="single"/>
        </w:rPr>
      </w:pPr>
      <w:hyperlink r:id="rId8" w:history="1">
        <w:r w:rsidRPr="00EF4A36">
          <w:rPr>
            <w:rStyle w:val="Hyperlink"/>
            <w:i/>
            <w:color w:val="auto"/>
          </w:rPr>
          <w:t>http://www.drweil.com</w:t>
        </w:r>
      </w:hyperlink>
      <w:r>
        <w:t xml:space="preserve"> The anti-inflammatory food pyramid</w:t>
      </w:r>
    </w:p>
    <w:p w:rsidR="00CD517D" w:rsidRPr="00BF5E4B" w:rsidRDefault="00CD517D" w:rsidP="009D4701">
      <w:pPr>
        <w:pStyle w:val="ListParagraph"/>
        <w:numPr>
          <w:ilvl w:val="0"/>
          <w:numId w:val="2"/>
        </w:numPr>
      </w:pPr>
      <w:hyperlink r:id="rId9" w:history="1">
        <w:r w:rsidRPr="004259FA">
          <w:rPr>
            <w:rStyle w:val="Hyperlink"/>
            <w:i/>
            <w:color w:val="auto"/>
          </w:rPr>
          <w:t>http://drhyman.com</w:t>
        </w:r>
      </w:hyperlink>
      <w:r w:rsidRPr="00EF4A36">
        <w:t xml:space="preserve"> </w:t>
      </w:r>
      <w:r>
        <w:t xml:space="preserve"> Alternative food pyramid incorporating  gluten-free grains and lean animal protein </w:t>
      </w:r>
      <w:bookmarkStart w:id="0" w:name="_GoBack"/>
      <w:bookmarkEnd w:id="0"/>
    </w:p>
    <w:p w:rsidR="002B5508" w:rsidRDefault="004259FA"/>
    <w:sectPr w:rsidR="002B5508" w:rsidSect="00694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0E1B"/>
    <w:multiLevelType w:val="hybridMultilevel"/>
    <w:tmpl w:val="85A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521E"/>
    <w:multiLevelType w:val="hybridMultilevel"/>
    <w:tmpl w:val="3CBC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D"/>
    <w:rsid w:val="00351C26"/>
    <w:rsid w:val="00355B8E"/>
    <w:rsid w:val="004259FA"/>
    <w:rsid w:val="005E6A8D"/>
    <w:rsid w:val="0063332A"/>
    <w:rsid w:val="006B27DD"/>
    <w:rsid w:val="009862C3"/>
    <w:rsid w:val="009B72F3"/>
    <w:rsid w:val="00A35F11"/>
    <w:rsid w:val="00A6115F"/>
    <w:rsid w:val="00BF5E4B"/>
    <w:rsid w:val="00C65754"/>
    <w:rsid w:val="00CD517D"/>
    <w:rsid w:val="00DA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FB4E-D151-4728-B3B6-04B7B8B9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8D"/>
    <w:pPr>
      <w:ind w:left="720"/>
      <w:contextualSpacing/>
    </w:pPr>
  </w:style>
  <w:style w:type="character" w:styleId="Hyperlink">
    <w:name w:val="Hyperlink"/>
    <w:basedOn w:val="DefaultParagraphFont"/>
    <w:uiPriority w:val="99"/>
    <w:unhideWhenUsed/>
    <w:rsid w:val="009862C3"/>
    <w:rPr>
      <w:color w:val="0563C1" w:themeColor="hyperlink"/>
      <w:u w:val="single"/>
    </w:rPr>
  </w:style>
  <w:style w:type="paragraph" w:styleId="NormalWeb">
    <w:name w:val="Normal (Web)"/>
    <w:basedOn w:val="Normal"/>
    <w:uiPriority w:val="99"/>
    <w:semiHidden/>
    <w:unhideWhenUsed/>
    <w:rsid w:val="00A35F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weil.com" TargetMode="External"/><Relationship Id="rId3" Type="http://schemas.openxmlformats.org/officeDocument/2006/relationships/settings" Target="settings.xml"/><Relationship Id="rId7" Type="http://schemas.openxmlformats.org/officeDocument/2006/relationships/hyperlink" Target="http://www.cancerservice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dietitia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hy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7</cp:revision>
  <dcterms:created xsi:type="dcterms:W3CDTF">2014-05-20T16:27:00Z</dcterms:created>
  <dcterms:modified xsi:type="dcterms:W3CDTF">2016-03-03T12:52:00Z</dcterms:modified>
</cp:coreProperties>
</file>